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21AF0" w:rsidRPr="007A4A98" w14:paraId="7C7D67A5" w14:textId="77777777" w:rsidTr="00D64879">
        <w:tc>
          <w:tcPr>
            <w:tcW w:w="9350" w:type="dxa"/>
            <w:gridSpan w:val="2"/>
            <w:shd w:val="clear" w:color="auto" w:fill="D0CECE" w:themeFill="background2" w:themeFillShade="E6"/>
          </w:tcPr>
          <w:p w14:paraId="61F12DF8" w14:textId="79DF2183" w:rsidR="00C21AF0" w:rsidRPr="007A4A98" w:rsidRDefault="00C21AF0" w:rsidP="00C21AF0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en-CA"/>
              </w:rPr>
            </w:pPr>
            <w:r w:rsidRPr="007A4A98">
              <w:rPr>
                <w:rFonts w:ascii="Palatino Linotype" w:hAnsi="Palatino Linotype"/>
                <w:b/>
                <w:sz w:val="28"/>
                <w:szCs w:val="28"/>
                <w:lang w:val="en-CA"/>
              </w:rPr>
              <w:t>Goals</w:t>
            </w:r>
          </w:p>
        </w:tc>
      </w:tr>
      <w:tr w:rsidR="007266B7" w:rsidRPr="007A4A98" w14:paraId="3B2F404B" w14:textId="77777777" w:rsidTr="00D64879">
        <w:trPr>
          <w:trHeight w:val="200"/>
        </w:trPr>
        <w:tc>
          <w:tcPr>
            <w:tcW w:w="3505" w:type="dxa"/>
          </w:tcPr>
          <w:p w14:paraId="71FE1C00" w14:textId="77777777" w:rsidR="007266B7" w:rsidRPr="007A4A98" w:rsidRDefault="007266B7" w:rsidP="004A1C46">
            <w:pPr>
              <w:rPr>
                <w:rFonts w:ascii="Palatino Linotype" w:hAnsi="Palatino Linotype"/>
                <w:lang w:val="en-CA"/>
              </w:rPr>
            </w:pPr>
            <w:r w:rsidRPr="007A4A98">
              <w:rPr>
                <w:rFonts w:ascii="Palatino Linotype" w:hAnsi="Palatino Linotype"/>
                <w:lang w:val="en-CA"/>
              </w:rPr>
              <w:t xml:space="preserve">What is </w:t>
            </w:r>
            <w:r w:rsidR="004A1C46" w:rsidRPr="007A4A98">
              <w:rPr>
                <w:rFonts w:ascii="Palatino Linotype" w:hAnsi="Palatino Linotype"/>
                <w:lang w:val="en-CA"/>
              </w:rPr>
              <w:t>one</w:t>
            </w:r>
            <w:r w:rsidRPr="007A4A98">
              <w:rPr>
                <w:rFonts w:ascii="Palatino Linotype" w:hAnsi="Palatino Linotype"/>
                <w:lang w:val="en-CA"/>
              </w:rPr>
              <w:t xml:space="preserve"> goal?</w:t>
            </w:r>
          </w:p>
        </w:tc>
        <w:tc>
          <w:tcPr>
            <w:tcW w:w="5845" w:type="dxa"/>
          </w:tcPr>
          <w:p w14:paraId="5292EE59" w14:textId="69B4E880" w:rsidR="00D64879" w:rsidRPr="007A4A98" w:rsidRDefault="007A4A98" w:rsidP="007A4A98">
            <w:pPr>
              <w:rPr>
                <w:rFonts w:ascii="Palatino Linotype" w:hAnsi="Palatino Linotype"/>
                <w:lang w:val="en-CA"/>
              </w:rPr>
            </w:pPr>
            <w:r w:rsidRPr="007A4A98">
              <w:rPr>
                <w:rFonts w:ascii="Palatino Linotype" w:hAnsi="Palatino Linotype"/>
                <w:lang w:val="en-CA"/>
              </w:rPr>
              <w:t>How to train students develop public speaking skills in academic research environments.</w:t>
            </w:r>
          </w:p>
          <w:p w14:paraId="3642C93F" w14:textId="77777777" w:rsidR="004A1C46" w:rsidRPr="007A4A98" w:rsidRDefault="004A1C46" w:rsidP="00AB258B">
            <w:pPr>
              <w:rPr>
                <w:rFonts w:ascii="Palatino Linotype" w:hAnsi="Palatino Linotype"/>
                <w:lang w:val="en-CA"/>
              </w:rPr>
            </w:pPr>
          </w:p>
        </w:tc>
      </w:tr>
      <w:tr w:rsidR="007266B7" w:rsidRPr="007A4A98" w14:paraId="0ECEF782" w14:textId="77777777" w:rsidTr="00D64879">
        <w:trPr>
          <w:trHeight w:val="200"/>
        </w:trPr>
        <w:tc>
          <w:tcPr>
            <w:tcW w:w="3505" w:type="dxa"/>
          </w:tcPr>
          <w:p w14:paraId="1EC23EE3" w14:textId="073C74BB" w:rsidR="007266B7" w:rsidRPr="007A4A98" w:rsidRDefault="00554CE9" w:rsidP="00554CE9">
            <w:pPr>
              <w:rPr>
                <w:rFonts w:ascii="Palatino Linotype" w:hAnsi="Palatino Linotype"/>
                <w:lang w:val="en-CA"/>
              </w:rPr>
            </w:pPr>
            <w:r w:rsidRPr="007A4A98">
              <w:rPr>
                <w:rFonts w:ascii="Palatino Linotype" w:hAnsi="Palatino Linotype"/>
                <w:lang w:val="en-CA"/>
              </w:rPr>
              <w:t xml:space="preserve">Is the </w:t>
            </w:r>
            <w:r w:rsidRPr="007A4A98">
              <w:rPr>
                <w:rFonts w:ascii="Palatino Linotype" w:hAnsi="Palatino Linotype"/>
                <w:i/>
                <w:lang w:val="en-CA"/>
              </w:rPr>
              <w:t>how</w:t>
            </w:r>
            <w:r w:rsidR="007266B7" w:rsidRPr="007A4A98">
              <w:rPr>
                <w:rFonts w:ascii="Palatino Linotype" w:hAnsi="Palatino Linotype"/>
                <w:lang w:val="en-CA"/>
              </w:rPr>
              <w:t xml:space="preserve"> embedded?</w:t>
            </w:r>
            <w:r w:rsidR="00483FF8" w:rsidRPr="007A4A98">
              <w:rPr>
                <w:rFonts w:ascii="Palatino Linotype" w:hAnsi="Palatino Linotype"/>
                <w:lang w:val="en-CA"/>
              </w:rPr>
              <w:t xml:space="preserve"> Do</w:t>
            </w:r>
            <w:r w:rsidRPr="007A4A98">
              <w:rPr>
                <w:rFonts w:ascii="Palatino Linotype" w:hAnsi="Palatino Linotype"/>
                <w:lang w:val="en-CA"/>
              </w:rPr>
              <w:t>es</w:t>
            </w:r>
            <w:r w:rsidR="00483FF8" w:rsidRPr="007A4A98">
              <w:rPr>
                <w:rFonts w:ascii="Palatino Linotype" w:hAnsi="Palatino Linotype"/>
                <w:lang w:val="en-CA"/>
              </w:rPr>
              <w:t xml:space="preserve"> </w:t>
            </w:r>
            <w:r w:rsidRPr="007A4A98">
              <w:rPr>
                <w:rFonts w:ascii="Palatino Linotype" w:hAnsi="Palatino Linotype"/>
                <w:lang w:val="en-CA"/>
              </w:rPr>
              <w:t>it</w:t>
            </w:r>
            <w:r w:rsidR="00483FF8" w:rsidRPr="007A4A98">
              <w:rPr>
                <w:rFonts w:ascii="Palatino Linotype" w:hAnsi="Palatino Linotype"/>
                <w:lang w:val="en-CA"/>
              </w:rPr>
              <w:t xml:space="preserve"> need to be?</w:t>
            </w:r>
          </w:p>
        </w:tc>
        <w:tc>
          <w:tcPr>
            <w:tcW w:w="5845" w:type="dxa"/>
          </w:tcPr>
          <w:p w14:paraId="7D285197" w14:textId="5AAEDC1B" w:rsidR="004A1C46" w:rsidRPr="007A4A98" w:rsidRDefault="007A4A98" w:rsidP="008F3575">
            <w:pPr>
              <w:rPr>
                <w:rFonts w:ascii="Palatino Linotype" w:hAnsi="Palatino Linotype"/>
                <w:lang w:val="en-CA"/>
              </w:rPr>
            </w:pPr>
            <w:r w:rsidRPr="007A4A98">
              <w:rPr>
                <w:rFonts w:ascii="Palatino Linotype" w:hAnsi="Palatino Linotype"/>
                <w:lang w:val="en-CA"/>
              </w:rPr>
              <w:t xml:space="preserve">The how is </w:t>
            </w:r>
            <w:r w:rsidR="00460259">
              <w:rPr>
                <w:rFonts w:ascii="Palatino Linotype" w:hAnsi="Palatino Linotype"/>
                <w:lang w:val="en-CA"/>
              </w:rPr>
              <w:t>embedded</w:t>
            </w:r>
            <w:r w:rsidR="008F3575">
              <w:rPr>
                <w:rFonts w:ascii="Palatino Linotype" w:hAnsi="Palatino Linotype"/>
                <w:lang w:val="en-CA"/>
              </w:rPr>
              <w:t xml:space="preserve"> given the nature of the objective.</w:t>
            </w:r>
            <w:bookmarkStart w:id="0" w:name="_GoBack"/>
            <w:bookmarkEnd w:id="0"/>
          </w:p>
        </w:tc>
      </w:tr>
    </w:tbl>
    <w:p w14:paraId="34F9EE33" w14:textId="0015925C" w:rsidR="00300E25" w:rsidRPr="007A4A98" w:rsidRDefault="00FE5AE1">
      <w:pPr>
        <w:rPr>
          <w:rFonts w:ascii="Palatino Linotype" w:hAnsi="Palatino Linotype"/>
          <w:lang w:val="en-CA"/>
        </w:rPr>
      </w:pPr>
      <w:r w:rsidRPr="007A4A98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62336" behindDoc="0" locked="0" layoutInCell="1" allowOverlap="1" wp14:anchorId="0C5C63FF" wp14:editId="1BD6CCA0">
            <wp:simplePos x="0" y="0"/>
            <wp:positionH relativeFrom="column">
              <wp:posOffset>5078463</wp:posOffset>
            </wp:positionH>
            <wp:positionV relativeFrom="paragraph">
              <wp:posOffset>-2499360</wp:posOffset>
            </wp:positionV>
            <wp:extent cx="1439545" cy="435610"/>
            <wp:effectExtent l="0" t="0" r="8255" b="0"/>
            <wp:wrapNone/>
            <wp:docPr id="1" name="Picture 1" descr="https://lh3.googleusercontent.com/HSp9tRHz4lIOxiyloHCMU5T2y6WY-bSlSO6BPHKd3G1s6DaHSJXpuC98pKVo3XZn_bSILBZFT2CtkJ5lNxgxqk9JOICD84dgB_V2mfrCt6BVAmDXY95xAisVqYbvFh6l5WFIPICF1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Sp9tRHz4lIOxiyloHCMU5T2y6WY-bSlSO6BPHKd3G1s6DaHSJXpuC98pKVo3XZn_bSILBZFT2CtkJ5lNxgxqk9JOICD84dgB_V2mfrCt6BVAmDXY95xAisVqYbvFh6l5WFIPICF1x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3E84D" w14:textId="77777777" w:rsidR="004A1C46" w:rsidRPr="007A4A98" w:rsidRDefault="004A1C46" w:rsidP="004A1C46">
      <w:pPr>
        <w:rPr>
          <w:rFonts w:ascii="Palatino Linotype" w:hAnsi="Palatino Linotype"/>
          <w:b/>
          <w:lang w:val="en-CA"/>
        </w:rPr>
      </w:pPr>
      <w:r w:rsidRPr="007A4A98">
        <w:rPr>
          <w:rFonts w:ascii="Palatino Linotype" w:hAnsi="Palatino Linotype"/>
          <w:noProof/>
          <w:lang w:val="en-CA"/>
        </w:rPr>
        <w:drawing>
          <wp:anchor distT="0" distB="0" distL="114300" distR="114300" simplePos="0" relativeHeight="251659264" behindDoc="0" locked="0" layoutInCell="0" hidden="0" allowOverlap="1" wp14:anchorId="76D71DB0" wp14:editId="78695789">
            <wp:simplePos x="0" y="0"/>
            <wp:positionH relativeFrom="margin">
              <wp:posOffset>-820945</wp:posOffset>
            </wp:positionH>
            <wp:positionV relativeFrom="paragraph">
              <wp:posOffset>384999</wp:posOffset>
            </wp:positionV>
            <wp:extent cx="910259" cy="588465"/>
            <wp:effectExtent l="50800" t="76200" r="55245" b="72390"/>
            <wp:wrapNone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1193606">
                      <a:off x="0" y="0"/>
                      <a:ext cx="915107" cy="591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A98">
        <w:rPr>
          <w:rFonts w:ascii="Palatino Linotype" w:hAnsi="Palatino Linotype"/>
          <w:noProof/>
          <w:lang w:val="en-CA"/>
        </w:rPr>
        <w:drawing>
          <wp:anchor distT="0" distB="0" distL="114300" distR="114300" simplePos="0" relativeHeight="251661312" behindDoc="0" locked="0" layoutInCell="0" hidden="0" allowOverlap="1" wp14:anchorId="74FFE9DD" wp14:editId="18BBC73D">
            <wp:simplePos x="0" y="0"/>
            <wp:positionH relativeFrom="margin">
              <wp:posOffset>5702928</wp:posOffset>
            </wp:positionH>
            <wp:positionV relativeFrom="paragraph">
              <wp:posOffset>313880</wp:posOffset>
            </wp:positionV>
            <wp:extent cx="1025102" cy="677757"/>
            <wp:effectExtent l="50800" t="101600" r="67310" b="84455"/>
            <wp:wrapNone/>
            <wp:docPr id="3" name="image07.png" descr="Macintosh HD:Users:arifleisher:Desktop:Screen Shot 2016-06-15 at 4.36.27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Macintosh HD:Users:arifleisher:Desktop:Screen Shot 2016-06-15 at 4.36.27 PM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96498">
                      <a:off x="0" y="0"/>
                      <a:ext cx="1025102" cy="677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A98">
        <w:rPr>
          <w:rFonts w:ascii="Palatino Linotype" w:hAnsi="Palatino Linotype"/>
          <w:b/>
          <w:lang w:val="en-CA"/>
        </w:rPr>
        <w:t>What learning barriers may prevent the student(s) from making progress? What UDL options can be used to address the barriers?</w:t>
      </w:r>
    </w:p>
    <w:p w14:paraId="2963C0A5" w14:textId="77777777" w:rsidR="00D64879" w:rsidRPr="007A4A98" w:rsidRDefault="00D64879">
      <w:pPr>
        <w:rPr>
          <w:rFonts w:ascii="Palatino Linotype" w:hAnsi="Palatino Linotype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870"/>
        <w:gridCol w:w="3055"/>
      </w:tblGrid>
      <w:tr w:rsidR="004A1C46" w:rsidRPr="007A4A98" w14:paraId="40936253" w14:textId="77777777" w:rsidTr="004A1C46">
        <w:tc>
          <w:tcPr>
            <w:tcW w:w="2425" w:type="dxa"/>
            <w:shd w:val="clear" w:color="auto" w:fill="D0CECE" w:themeFill="background2" w:themeFillShade="E6"/>
          </w:tcPr>
          <w:p w14:paraId="72E2385B" w14:textId="77777777" w:rsidR="004A1C46" w:rsidRPr="007A4A98" w:rsidRDefault="004A1C46" w:rsidP="002630D4">
            <w:pPr>
              <w:jc w:val="center"/>
              <w:rPr>
                <w:rFonts w:ascii="Palatino Linotype" w:hAnsi="Palatino Linotype"/>
                <w:b/>
                <w:lang w:val="en-CA"/>
              </w:rPr>
            </w:pPr>
            <w:r w:rsidRPr="007A4A98">
              <w:rPr>
                <w:rFonts w:ascii="Palatino Linotype" w:hAnsi="Palatino Linotype"/>
                <w:b/>
                <w:lang w:val="en-CA"/>
              </w:rPr>
              <w:t>Barrier</w:t>
            </w:r>
          </w:p>
          <w:p w14:paraId="6B98E0A9" w14:textId="77777777" w:rsidR="004A1C46" w:rsidRPr="007A4A98" w:rsidRDefault="004A1C46" w:rsidP="002630D4">
            <w:pPr>
              <w:jc w:val="center"/>
              <w:rPr>
                <w:rFonts w:ascii="Palatino Linotype" w:hAnsi="Palatino Linotype"/>
                <w:i/>
                <w:sz w:val="20"/>
                <w:szCs w:val="20"/>
                <w:lang w:val="en-CA"/>
              </w:rPr>
            </w:pPr>
            <w:r w:rsidRPr="007A4A98">
              <w:rPr>
                <w:rFonts w:ascii="Palatino Linotype" w:hAnsi="Palatino Linotype"/>
                <w:i/>
                <w:sz w:val="20"/>
                <w:szCs w:val="20"/>
                <w:lang w:val="en-CA"/>
              </w:rPr>
              <w:t>e.g., Student sensitive to environment sound</w:t>
            </w:r>
          </w:p>
        </w:tc>
        <w:tc>
          <w:tcPr>
            <w:tcW w:w="3870" w:type="dxa"/>
            <w:shd w:val="clear" w:color="auto" w:fill="D0CECE" w:themeFill="background2" w:themeFillShade="E6"/>
          </w:tcPr>
          <w:p w14:paraId="62EF98EC" w14:textId="77777777" w:rsidR="004A1C46" w:rsidRPr="007A4A98" w:rsidRDefault="004A1C46" w:rsidP="004A1C46">
            <w:pPr>
              <w:jc w:val="center"/>
              <w:rPr>
                <w:rFonts w:ascii="Palatino Linotype" w:hAnsi="Palatino Linotype"/>
                <w:b/>
                <w:lang w:val="en-CA"/>
              </w:rPr>
            </w:pPr>
            <w:r w:rsidRPr="007A4A98">
              <w:rPr>
                <w:rFonts w:ascii="Palatino Linotype" w:hAnsi="Palatino Linotype"/>
                <w:b/>
                <w:lang w:val="en-CA"/>
              </w:rPr>
              <w:t>UDL guideline to address barrier</w:t>
            </w:r>
          </w:p>
          <w:p w14:paraId="1CCA745F" w14:textId="77777777" w:rsidR="004A1C46" w:rsidRPr="007A4A98" w:rsidRDefault="004A1C46" w:rsidP="004A1C46">
            <w:pPr>
              <w:jc w:val="center"/>
              <w:rPr>
                <w:rFonts w:ascii="Palatino Linotype" w:hAnsi="Palatino Linotype"/>
                <w:b/>
                <w:lang w:val="en-CA"/>
              </w:rPr>
            </w:pPr>
            <w:r w:rsidRPr="007A4A98">
              <w:rPr>
                <w:rFonts w:ascii="Palatino Linotype" w:hAnsi="Palatino Linotype"/>
                <w:i/>
                <w:sz w:val="20"/>
                <w:szCs w:val="20"/>
                <w:lang w:val="en-CA"/>
              </w:rPr>
              <w:t>e.g., Offer alternatives to auditory information</w:t>
            </w:r>
          </w:p>
        </w:tc>
        <w:tc>
          <w:tcPr>
            <w:tcW w:w="3055" w:type="dxa"/>
            <w:shd w:val="clear" w:color="auto" w:fill="D0CECE" w:themeFill="background2" w:themeFillShade="E6"/>
          </w:tcPr>
          <w:p w14:paraId="1DDF23CD" w14:textId="77777777" w:rsidR="004A1C46" w:rsidRPr="007A4A98" w:rsidRDefault="004A1C46" w:rsidP="002630D4">
            <w:pPr>
              <w:jc w:val="center"/>
              <w:rPr>
                <w:rFonts w:ascii="Palatino Linotype" w:hAnsi="Palatino Linotype"/>
                <w:b/>
                <w:lang w:val="en-CA"/>
              </w:rPr>
            </w:pPr>
            <w:r w:rsidRPr="007A4A98">
              <w:rPr>
                <w:rFonts w:ascii="Palatino Linotype" w:hAnsi="Palatino Linotype"/>
                <w:b/>
                <w:lang w:val="en-CA"/>
              </w:rPr>
              <w:t>Teaching Strategy</w:t>
            </w:r>
          </w:p>
          <w:p w14:paraId="146D274C" w14:textId="77777777" w:rsidR="004A1C46" w:rsidRPr="007A4A98" w:rsidRDefault="004A1C46" w:rsidP="002630D4">
            <w:pPr>
              <w:jc w:val="center"/>
              <w:rPr>
                <w:rFonts w:ascii="Palatino Linotype" w:hAnsi="Palatino Linotype"/>
                <w:i/>
                <w:sz w:val="20"/>
                <w:szCs w:val="20"/>
                <w:lang w:val="en-CA"/>
              </w:rPr>
            </w:pPr>
            <w:r w:rsidRPr="007A4A98">
              <w:rPr>
                <w:rFonts w:ascii="Palatino Linotype" w:hAnsi="Palatino Linotype"/>
                <w:i/>
                <w:sz w:val="20"/>
                <w:szCs w:val="20"/>
                <w:lang w:val="en-CA"/>
              </w:rPr>
              <w:t xml:space="preserve">e.g., Make headphones </w:t>
            </w:r>
          </w:p>
          <w:p w14:paraId="3A894E73" w14:textId="77777777" w:rsidR="004A1C46" w:rsidRPr="007A4A98" w:rsidRDefault="004A1C46" w:rsidP="002630D4">
            <w:pPr>
              <w:jc w:val="center"/>
              <w:rPr>
                <w:rFonts w:ascii="Palatino Linotype" w:hAnsi="Palatino Linotype"/>
                <w:b/>
                <w:lang w:val="en-CA"/>
              </w:rPr>
            </w:pPr>
            <w:r w:rsidRPr="007A4A98">
              <w:rPr>
                <w:rFonts w:ascii="Palatino Linotype" w:hAnsi="Palatino Linotype"/>
                <w:i/>
                <w:sz w:val="20"/>
                <w:szCs w:val="20"/>
                <w:lang w:val="en-CA"/>
              </w:rPr>
              <w:t>available</w:t>
            </w:r>
          </w:p>
        </w:tc>
      </w:tr>
      <w:tr w:rsidR="004A1C46" w:rsidRPr="007A4A98" w14:paraId="1E1377F5" w14:textId="77777777" w:rsidTr="004A1C46">
        <w:tc>
          <w:tcPr>
            <w:tcW w:w="2425" w:type="dxa"/>
          </w:tcPr>
          <w:p w14:paraId="4764EC9E" w14:textId="38865D63" w:rsidR="004A1C46" w:rsidRPr="007A4A98" w:rsidRDefault="007A4A98" w:rsidP="007A4A98">
            <w:pPr>
              <w:rPr>
                <w:rFonts w:ascii="Palatino Linotype" w:hAnsi="Palatino Linotype"/>
                <w:lang w:val="en-CA"/>
              </w:rPr>
            </w:pPr>
            <w:r w:rsidRPr="007A4A98">
              <w:rPr>
                <w:rFonts w:ascii="Palatino Linotype" w:hAnsi="Palatino Linotype"/>
                <w:lang w:val="en-CA"/>
              </w:rPr>
              <w:t>Public speaking phobia based on past experience</w:t>
            </w:r>
            <w:r>
              <w:rPr>
                <w:rFonts w:ascii="Palatino Linotype" w:hAnsi="Palatino Linotype"/>
                <w:lang w:val="en-CA"/>
              </w:rPr>
              <w:t>.</w:t>
            </w:r>
          </w:p>
          <w:p w14:paraId="05D64ACF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09009FC6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870" w:type="dxa"/>
          </w:tcPr>
          <w:p w14:paraId="74E3B6D7" w14:textId="15B97CA1" w:rsidR="004A1C46" w:rsidRPr="007A4A98" w:rsidRDefault="007A4A98" w:rsidP="007A4A98">
            <w:pPr>
              <w:rPr>
                <w:rFonts w:ascii="Palatino Linotype" w:hAnsi="Palatino Linotype"/>
                <w:lang w:val="en-CA"/>
              </w:rPr>
            </w:pPr>
            <w:r w:rsidRPr="007A4A98">
              <w:rPr>
                <w:rFonts w:ascii="Palatino Linotype" w:hAnsi="Palatino Linotype"/>
                <w:lang w:val="en-CA"/>
              </w:rPr>
              <w:t>Diversify the components involved in the oral presentation to make it more manageable</w:t>
            </w:r>
            <w:r>
              <w:rPr>
                <w:rFonts w:ascii="Palatino Linotype" w:hAnsi="Palatino Linotype"/>
                <w:lang w:val="en-CA"/>
              </w:rPr>
              <w:t>.</w:t>
            </w:r>
          </w:p>
          <w:p w14:paraId="6588579B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055" w:type="dxa"/>
          </w:tcPr>
          <w:p w14:paraId="3FE88DF2" w14:textId="77777777" w:rsidR="004A1C46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Two oral sessions.</w:t>
            </w:r>
          </w:p>
          <w:p w14:paraId="49C4C6B2" w14:textId="22A5D83F" w:rsidR="00460259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Smalls groups.</w:t>
            </w:r>
          </w:p>
          <w:p w14:paraId="4F65BB88" w14:textId="28A42071" w:rsidR="00460259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Five minutes.</w:t>
            </w:r>
          </w:p>
          <w:p w14:paraId="3A95C0D5" w14:textId="73947DAA" w:rsidR="00460259" w:rsidRPr="007A4A98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Name change: panel discussion.</w:t>
            </w:r>
          </w:p>
        </w:tc>
      </w:tr>
      <w:tr w:rsidR="004A1C46" w:rsidRPr="007A4A98" w14:paraId="25D5567B" w14:textId="77777777" w:rsidTr="004A1C46">
        <w:tc>
          <w:tcPr>
            <w:tcW w:w="2425" w:type="dxa"/>
          </w:tcPr>
          <w:p w14:paraId="520721CE" w14:textId="181D5659" w:rsidR="004A1C46" w:rsidRPr="007A4A98" w:rsidRDefault="007A4A98" w:rsidP="007A4A98">
            <w:pPr>
              <w:rPr>
                <w:rFonts w:ascii="Palatino Linotype" w:hAnsi="Palatino Linotype"/>
                <w:lang w:val="en-CA"/>
              </w:rPr>
            </w:pPr>
            <w:r w:rsidRPr="007A4A98">
              <w:rPr>
                <w:rFonts w:ascii="Palatino Linotype" w:hAnsi="Palatino Linotype"/>
                <w:lang w:val="en-CA"/>
              </w:rPr>
              <w:t>The oral being an arduous &amp; artificial endeavour</w:t>
            </w:r>
            <w:r>
              <w:rPr>
                <w:rFonts w:ascii="Palatino Linotype" w:hAnsi="Palatino Linotype"/>
                <w:lang w:val="en-CA"/>
              </w:rPr>
              <w:t>.</w:t>
            </w:r>
          </w:p>
          <w:p w14:paraId="76A8B11A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409F2769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870" w:type="dxa"/>
          </w:tcPr>
          <w:p w14:paraId="487B9113" w14:textId="6E5A4531" w:rsidR="004A1C46" w:rsidRPr="007A4A98" w:rsidRDefault="007A4A98" w:rsidP="007A4A98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Recruiting interest, providing alternatives for more personal engagement with the project.</w:t>
            </w:r>
          </w:p>
          <w:p w14:paraId="4779643D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170745F0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055" w:type="dxa"/>
          </w:tcPr>
          <w:p w14:paraId="76382529" w14:textId="5EE5C557" w:rsidR="004A1C46" w:rsidRDefault="007A4A98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Topic: personal passion.</w:t>
            </w:r>
          </w:p>
          <w:p w14:paraId="0D12D07F" w14:textId="2FD08A66" w:rsidR="007A4A98" w:rsidRPr="007A4A98" w:rsidRDefault="007A4A98" w:rsidP="007A4A98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Oral accompanied by a handmade art work.</w:t>
            </w:r>
          </w:p>
        </w:tc>
      </w:tr>
      <w:tr w:rsidR="004A1C46" w:rsidRPr="007A4A98" w14:paraId="59065E9F" w14:textId="77777777" w:rsidTr="004A1C46">
        <w:tc>
          <w:tcPr>
            <w:tcW w:w="2425" w:type="dxa"/>
          </w:tcPr>
          <w:p w14:paraId="430ACB11" w14:textId="3CEFBC5E" w:rsidR="004A1C46" w:rsidRPr="007A4A98" w:rsidRDefault="007A4A98" w:rsidP="00460259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Lacking the competence to speak professionally</w:t>
            </w:r>
            <w:r w:rsidR="00460259">
              <w:rPr>
                <w:rFonts w:ascii="Palatino Linotype" w:hAnsi="Palatino Linotype"/>
                <w:lang w:val="en-CA"/>
              </w:rPr>
              <w:t>.</w:t>
            </w:r>
          </w:p>
          <w:p w14:paraId="101D3175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4AFF06A8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870" w:type="dxa"/>
          </w:tcPr>
          <w:p w14:paraId="34AF3ADE" w14:textId="7EC084A2" w:rsidR="004A1C46" w:rsidRPr="007A4A98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Clear syntax and structure.</w:t>
            </w:r>
          </w:p>
          <w:p w14:paraId="41721656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50CFCA37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4E8D8C2D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27477F47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7CEA93F7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055" w:type="dxa"/>
          </w:tcPr>
          <w:p w14:paraId="0F0DBEF8" w14:textId="77777777" w:rsidR="004A1C46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Instructions &amp; evaluation criteria provided beforehand.</w:t>
            </w:r>
          </w:p>
          <w:p w14:paraId="4E3B6E61" w14:textId="7C0DBB7C" w:rsidR="00460259" w:rsidRPr="007A4A98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Moodle quiz with good &amp; bad examples.</w:t>
            </w:r>
          </w:p>
        </w:tc>
      </w:tr>
      <w:tr w:rsidR="004A1C46" w:rsidRPr="007A4A98" w14:paraId="0901904B" w14:textId="77777777" w:rsidTr="004A1C46">
        <w:tc>
          <w:tcPr>
            <w:tcW w:w="2425" w:type="dxa"/>
          </w:tcPr>
          <w:p w14:paraId="53585555" w14:textId="0BE6E707" w:rsidR="004A1C46" w:rsidRPr="007A4A98" w:rsidRDefault="00460259" w:rsidP="00460259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Not appreciating the value of oral communication in research.</w:t>
            </w:r>
          </w:p>
          <w:p w14:paraId="7ECE7398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870" w:type="dxa"/>
          </w:tcPr>
          <w:p w14:paraId="3502F6EA" w14:textId="5421EE2B" w:rsidR="004A1C46" w:rsidRPr="007A4A98" w:rsidRDefault="00460259" w:rsidP="00460259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Facilitating interpersonal communication in a way that fosters student autonomy and their value for research.</w:t>
            </w:r>
          </w:p>
          <w:p w14:paraId="4DC73883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  <w:p w14:paraId="3705C817" w14:textId="77777777" w:rsidR="004A1C46" w:rsidRPr="007A4A98" w:rsidRDefault="004A1C46" w:rsidP="002630D4">
            <w:pPr>
              <w:rPr>
                <w:rFonts w:ascii="Palatino Linotype" w:hAnsi="Palatino Linotype"/>
                <w:lang w:val="en-CA"/>
              </w:rPr>
            </w:pPr>
          </w:p>
        </w:tc>
        <w:tc>
          <w:tcPr>
            <w:tcW w:w="3055" w:type="dxa"/>
          </w:tcPr>
          <w:p w14:paraId="73D9E3B5" w14:textId="64CF8B1E" w:rsidR="004A1C46" w:rsidRPr="007A4A98" w:rsidRDefault="00460259" w:rsidP="002630D4">
            <w:pPr>
              <w:rPr>
                <w:rFonts w:ascii="Palatino Linotype" w:hAnsi="Palatino Linotype"/>
                <w:lang w:val="en-CA"/>
              </w:rPr>
            </w:pPr>
            <w:r>
              <w:rPr>
                <w:rFonts w:ascii="Palatino Linotype" w:hAnsi="Palatino Linotype"/>
                <w:lang w:val="en-CA"/>
              </w:rPr>
              <w:t>Bringing a problem to the panel session &amp; receiving advice from panel members.</w:t>
            </w:r>
          </w:p>
        </w:tc>
      </w:tr>
    </w:tbl>
    <w:p w14:paraId="27DCE3B6" w14:textId="77777777" w:rsidR="00D64879" w:rsidRPr="007A4A98" w:rsidRDefault="00D64879">
      <w:pPr>
        <w:rPr>
          <w:rFonts w:ascii="Palatino Linotype" w:hAnsi="Palatino Linotype"/>
          <w:lang w:val="en-CA"/>
        </w:rPr>
      </w:pPr>
    </w:p>
    <w:sectPr w:rsidR="00D64879" w:rsidRPr="007A4A98" w:rsidSect="00DE522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4857" w14:textId="77777777" w:rsidR="00654F9B" w:rsidRDefault="00654F9B" w:rsidP="00C21AF0">
      <w:r>
        <w:separator/>
      </w:r>
    </w:p>
  </w:endnote>
  <w:endnote w:type="continuationSeparator" w:id="0">
    <w:p w14:paraId="4CE4031C" w14:textId="77777777" w:rsidR="00654F9B" w:rsidRDefault="00654F9B" w:rsidP="00C2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AC39B" w14:textId="77777777" w:rsidR="00654F9B" w:rsidRDefault="00654F9B" w:rsidP="00C21AF0">
      <w:r>
        <w:separator/>
      </w:r>
    </w:p>
  </w:footnote>
  <w:footnote w:type="continuationSeparator" w:id="0">
    <w:p w14:paraId="7961C996" w14:textId="77777777" w:rsidR="00654F9B" w:rsidRDefault="00654F9B" w:rsidP="00C2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4649" w14:textId="77777777" w:rsidR="00C21AF0" w:rsidRPr="00554CE9" w:rsidRDefault="00C21AF0" w:rsidP="00C21AF0">
    <w:pPr>
      <w:pStyle w:val="Header"/>
      <w:jc w:val="center"/>
      <w:rPr>
        <w:rFonts w:ascii="Palatino Linotype" w:hAnsi="Palatino Linotype"/>
        <w:sz w:val="40"/>
        <w:szCs w:val="40"/>
      </w:rPr>
    </w:pPr>
    <w:r w:rsidRPr="00554CE9">
      <w:rPr>
        <w:rFonts w:ascii="Palatino Linotype" w:hAnsi="Palatino Linotype"/>
        <w:sz w:val="40"/>
        <w:szCs w:val="40"/>
      </w:rPr>
      <w:t>Applying the UDL Guidelines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F0"/>
    <w:rsid w:val="00224408"/>
    <w:rsid w:val="00384E07"/>
    <w:rsid w:val="00417C31"/>
    <w:rsid w:val="00455709"/>
    <w:rsid w:val="00460259"/>
    <w:rsid w:val="00483FF8"/>
    <w:rsid w:val="004A1C46"/>
    <w:rsid w:val="005065CA"/>
    <w:rsid w:val="00554CE9"/>
    <w:rsid w:val="00654F9B"/>
    <w:rsid w:val="007266B7"/>
    <w:rsid w:val="007A4A98"/>
    <w:rsid w:val="008F3575"/>
    <w:rsid w:val="00976401"/>
    <w:rsid w:val="00A44DFF"/>
    <w:rsid w:val="00C21AF0"/>
    <w:rsid w:val="00D47123"/>
    <w:rsid w:val="00D63241"/>
    <w:rsid w:val="00D64879"/>
    <w:rsid w:val="00DE5221"/>
    <w:rsid w:val="00E25BAE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9D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F0"/>
  </w:style>
  <w:style w:type="paragraph" w:styleId="Footer">
    <w:name w:val="footer"/>
    <w:basedOn w:val="Normal"/>
    <w:link w:val="FooterChar"/>
    <w:uiPriority w:val="99"/>
    <w:unhideWhenUsed/>
    <w:rsid w:val="00C21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F0"/>
  </w:style>
  <w:style w:type="table" w:styleId="TableGrid">
    <w:name w:val="Table Grid"/>
    <w:basedOn w:val="TableNormal"/>
    <w:uiPriority w:val="39"/>
    <w:rsid w:val="00C21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399DEC260D44AC4D58387FAAF795" ma:contentTypeVersion="11" ma:contentTypeDescription="Crée un document." ma:contentTypeScope="" ma:versionID="89b64c685f6101bc56abbd42b6781845">
  <xsd:schema xmlns:xsd="http://www.w3.org/2001/XMLSchema" xmlns:xs="http://www.w3.org/2001/XMLSchema" xmlns:p="http://schemas.microsoft.com/office/2006/metadata/properties" xmlns:ns2="8cfbd2af-b69b-4a24-a4e4-f4b2372f465b" xmlns:ns3="73e58eeb-ca4d-4b65-93b6-eba55bd67089" targetNamespace="http://schemas.microsoft.com/office/2006/metadata/properties" ma:root="true" ma:fieldsID="fab16b2ecf83ce992297622ada9e96de" ns2:_="" ns3:_="">
    <xsd:import namespace="8cfbd2af-b69b-4a24-a4e4-f4b2372f465b"/>
    <xsd:import namespace="73e58eeb-ca4d-4b65-93b6-eba55bd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d2af-b69b-4a24-a4e4-f4b2372f4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58eeb-ca4d-4b65-93b6-eba55bd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67A19-8A01-4583-A39B-4B9AF5A07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AB32B-AC53-40F5-BF5C-8358D6179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BBEBD-C6B2-4A8B-A3AB-D7793B9D2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Francis</dc:creator>
  <cp:keywords/>
  <dc:description/>
  <cp:lastModifiedBy>Ahmad Banki</cp:lastModifiedBy>
  <cp:revision>3</cp:revision>
  <cp:lastPrinted>2017-03-01T21:14:00Z</cp:lastPrinted>
  <dcterms:created xsi:type="dcterms:W3CDTF">2020-03-21T07:24:00Z</dcterms:created>
  <dcterms:modified xsi:type="dcterms:W3CDTF">2020-03-21T07:33:00Z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0x0101003471399DEC260D44AC4D58387FAAF795</vt:lpwstr>
  </property>
</Properties>
</file>